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临床试验项目组成人员说明</w:t>
      </w:r>
    </w:p>
    <w:tbl>
      <w:tblPr>
        <w:tblStyle w:val="4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8"/>
        <w:gridCol w:w="4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项目名称：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试验药物注册分类：</w:t>
            </w:r>
          </w:p>
        </w:tc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临床期别：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申办方：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CRO公司：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预计项目起止时间：</w:t>
            </w:r>
          </w:p>
        </w:tc>
      </w:tr>
    </w:tbl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主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成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 xml:space="preserve"> </w:t>
      </w:r>
    </w:p>
    <w:tbl>
      <w:tblPr>
        <w:tblStyle w:val="4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2835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主要研究者（PI）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协调研究者（Sub-I）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研究护士（SN）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资料管理员（DMS）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840" w:firstLineChars="3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可增加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可增加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0" w:firstLineChars="5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9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备注：角色可根据人员情况继续增加，分工授权表可满足立项审核、递交伦理审查，待项目启动后也可根据实际项目需要增加补充完善相应人员的授权。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after="100" w:line="360" w:lineRule="auto"/>
              <w:rPr>
                <w:rFonts w:hint="eastAsia"/>
                <w:sz w:val="24"/>
              </w:rPr>
            </w:pPr>
          </w:p>
          <w:p>
            <w:pPr>
              <w:spacing w:before="100" w:after="100" w:line="360" w:lineRule="auto"/>
              <w:rPr>
                <w:rFonts w:hint="eastAsia"/>
                <w:sz w:val="24"/>
              </w:rPr>
            </w:pPr>
          </w:p>
          <w:p>
            <w:pPr>
              <w:spacing w:before="100" w:after="10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主要研究者签字确认：</w:t>
            </w:r>
          </w:p>
          <w:p>
            <w:pPr>
              <w:spacing w:before="100" w:after="100" w:line="360" w:lineRule="auto"/>
              <w:rPr>
                <w:rFonts w:hint="eastAsia"/>
                <w:sz w:val="24"/>
              </w:rPr>
            </w:pPr>
          </w:p>
          <w:p>
            <w:pPr>
              <w:spacing w:before="100" w:after="100" w:line="360" w:lineRule="auto"/>
              <w:rPr>
                <w:rFonts w:hint="eastAsia"/>
                <w:sz w:val="24"/>
              </w:rPr>
            </w:pPr>
          </w:p>
          <w:p>
            <w:pPr>
              <w:spacing w:before="100" w:after="100" w:line="360" w:lineRule="auto"/>
              <w:rPr>
                <w:sz w:val="24"/>
              </w:rPr>
            </w:pPr>
          </w:p>
        </w:tc>
      </w:tr>
    </w:tbl>
    <w:p/>
    <w:p>
      <w:pPr>
        <w:spacing w:line="360" w:lineRule="auto"/>
        <w:jc w:val="right"/>
        <w:rPr>
          <w:sz w:val="24"/>
          <w:u w:val="single"/>
        </w:rPr>
      </w:pPr>
      <w:r>
        <w:rPr>
          <w:rFonts w:hint="eastAsia"/>
          <w:sz w:val="24"/>
        </w:rPr>
        <w:t>贵州医科大学</w:t>
      </w:r>
      <w:r>
        <w:rPr>
          <w:rFonts w:hint="eastAsia"/>
          <w:sz w:val="24"/>
          <w:lang w:eastAsia="zh-CN"/>
        </w:rPr>
        <w:t>第二</w:t>
      </w:r>
      <w:bookmarkStart w:id="0" w:name="_GoBack"/>
      <w:bookmarkEnd w:id="0"/>
      <w:r>
        <w:rPr>
          <w:rFonts w:hint="eastAsia"/>
          <w:sz w:val="24"/>
        </w:rPr>
        <w:t>附属医院</w:t>
      </w:r>
      <w:r>
        <w:rPr>
          <w:rFonts w:hint="eastAsia"/>
          <w:sz w:val="24"/>
          <w:u w:val="single"/>
        </w:rPr>
        <w:t xml:space="preserve">       专业</w:t>
      </w:r>
    </w:p>
    <w:p>
      <w:pPr>
        <w:wordWrap w:val="0"/>
        <w:spacing w:line="360" w:lineRule="auto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09"/>
    <w:rsid w:val="00291800"/>
    <w:rsid w:val="00323C46"/>
    <w:rsid w:val="00484973"/>
    <w:rsid w:val="00697D6F"/>
    <w:rsid w:val="006B4558"/>
    <w:rsid w:val="006F1B26"/>
    <w:rsid w:val="00717E14"/>
    <w:rsid w:val="007B64FB"/>
    <w:rsid w:val="008F3804"/>
    <w:rsid w:val="009E473B"/>
    <w:rsid w:val="00B30909"/>
    <w:rsid w:val="00C37459"/>
    <w:rsid w:val="00CA7A92"/>
    <w:rsid w:val="00CB1984"/>
    <w:rsid w:val="00EC5A90"/>
    <w:rsid w:val="00F12115"/>
    <w:rsid w:val="00F209CC"/>
    <w:rsid w:val="2C6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gmcah</Company>
  <Pages>1</Pages>
  <Words>41</Words>
  <Characters>236</Characters>
  <Lines>1</Lines>
  <Paragraphs>1</Paragraphs>
  <TotalTime>24</TotalTime>
  <ScaleCrop>false</ScaleCrop>
  <LinksUpToDate>false</LinksUpToDate>
  <CharactersWithSpaces>276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2014-10-14T00:34:00Z</dcterms:created>
  <dc:creator>gyuser</dc:creator>
  <cp:lastModifiedBy>麦兜仔</cp:lastModifiedBy>
  <dcterms:modified xsi:type="dcterms:W3CDTF">2021-09-02T01:28:05Z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295927AB6A4D4FFB8C10021721F43EED</vt:lpwstr>
  </property>
</Properties>
</file>