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81D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宋体" w:hAnsi="宋体" w:eastAsia="宋体" w:cs="宋体"/>
          <w:sz w:val="32"/>
          <w:szCs w:val="32"/>
        </w:rPr>
      </w:pPr>
    </w:p>
    <w:p w14:paraId="3BF30F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电磁波治疗仪技术参数</w:t>
      </w:r>
    </w:p>
    <w:p w14:paraId="17D36B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3C4C5B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用途：适用于软组织损伤、腰肌劳损、肩周炎、风湿性关节炎、腹泻等疾病的辅助治疗作用。</w:t>
      </w:r>
    </w:p>
    <w:p w14:paraId="4D7433B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型式：立式单头</w:t>
      </w:r>
    </w:p>
    <w:p w14:paraId="5789A93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安全类型：II型</w:t>
      </w:r>
      <w:bookmarkStart w:id="0" w:name="_GoBack"/>
      <w:bookmarkEnd w:id="0"/>
    </w:p>
    <w:p w14:paraId="363B64CD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0"/>
          <w:szCs w:val="30"/>
          <w:vertAlign w:val="baseline"/>
          <w:lang w:val="en-US" w:eastAsia="zh-CN"/>
        </w:rPr>
        <w:t>重量：</w:t>
      </w:r>
      <w:r>
        <w:rPr>
          <w:rFonts w:hint="default" w:ascii="Arial" w:hAnsi="Arial" w:eastAsia="仿宋_GB2312" w:cs="Arial"/>
          <w:b w:val="0"/>
          <w:bCs w:val="0"/>
          <w:color w:val="auto"/>
          <w:sz w:val="30"/>
          <w:szCs w:val="30"/>
          <w:vertAlign w:val="baseline"/>
          <w:lang w:val="en-US" w:eastAsia="zh-CN"/>
        </w:rPr>
        <w:t>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0"/>
          <w:szCs w:val="30"/>
          <w:vertAlign w:val="baseline"/>
          <w:lang w:val="en-US" w:eastAsia="zh-CN"/>
        </w:rPr>
        <w:t>8Kg</w:t>
      </w:r>
    </w:p>
    <w:p w14:paraId="4DB8F04E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产品规格：</w:t>
      </w:r>
      <w:r>
        <w:rPr>
          <w:rFonts w:hint="default" w:ascii="Arial" w:hAnsi="Arial" w:eastAsia="仿宋_GB2312" w:cs="Arial"/>
          <w:b w:val="0"/>
          <w:bCs w:val="0"/>
          <w:color w:val="auto"/>
          <w:sz w:val="30"/>
          <w:szCs w:val="30"/>
          <w:vertAlign w:val="baseline"/>
          <w:lang w:val="en-US" w:eastAsia="zh-CN"/>
        </w:rPr>
        <w:t>≤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350mm*350mm*1500 mm</w:t>
      </w:r>
    </w:p>
    <w:p w14:paraId="51C9AB20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额定电压：220V</w:t>
      </w:r>
    </w:p>
    <w:p w14:paraId="50F427E8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额定频率：50Hz</w:t>
      </w:r>
    </w:p>
    <w:p w14:paraId="6178D8F5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时间设置：30-90min</w:t>
      </w:r>
    </w:p>
    <w:p w14:paraId="1FBEE41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温度设定：3档可调</w:t>
      </w:r>
    </w:p>
    <w:p w14:paraId="19D31F0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语音遥控：有</w:t>
      </w:r>
    </w:p>
    <w:p w14:paraId="7DEE753E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按键控制：有</w:t>
      </w:r>
    </w:p>
    <w:p w14:paraId="5D795F8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过热保护：有</w:t>
      </w:r>
    </w:p>
    <w:p w14:paraId="795F8F3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电源线规格：2m</w:t>
      </w:r>
    </w:p>
    <w:p w14:paraId="45A7720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插头规格：国标2插</w:t>
      </w:r>
    </w:p>
    <w:p w14:paraId="79B8D18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元素板直径：Φ82mm</w:t>
      </w:r>
    </w:p>
    <w:p w14:paraId="3CE3BF6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元系极使用有效期：</w:t>
      </w:r>
      <w:r>
        <w:rPr>
          <w:rFonts w:hint="default" w:ascii="Arial" w:hAnsi="Arial" w:eastAsia="仿宋_GB2312" w:cs="Arial"/>
          <w:b w:val="0"/>
          <w:bCs w:val="0"/>
          <w:sz w:val="30"/>
          <w:szCs w:val="30"/>
          <w:vertAlign w:val="baseline"/>
          <w:lang w:val="en-US" w:eastAsia="zh-CN"/>
        </w:rPr>
        <w:t>≥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2000时</w:t>
      </w:r>
    </w:p>
    <w:p w14:paraId="624F36F0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活动臂旋转角度：360°</w:t>
      </w:r>
    </w:p>
    <w:p w14:paraId="7D61E4B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智能保护：45°倾斜</w:t>
      </w:r>
    </w:p>
    <w:p w14:paraId="6205E69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加热元素使用寿命：</w:t>
      </w:r>
      <w:r>
        <w:rPr>
          <w:rFonts w:hint="default" w:ascii="Arial" w:hAnsi="Arial" w:eastAsia="仿宋_GB2312" w:cs="Arial"/>
          <w:b w:val="0"/>
          <w:bCs w:val="0"/>
          <w:sz w:val="30"/>
          <w:szCs w:val="30"/>
          <w:vertAlign w:val="baseline"/>
          <w:lang w:val="en-US" w:eastAsia="zh-CN"/>
        </w:rPr>
        <w:t>≥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5000 小时</w:t>
      </w:r>
    </w:p>
    <w:p w14:paraId="35DE0EFE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灯头尺寸：</w:t>
      </w:r>
      <w:r>
        <w:rPr>
          <w:rFonts w:hint="default" w:ascii="Arial" w:hAnsi="Arial" w:eastAsia="仿宋_GB2312" w:cs="Arial"/>
          <w:b w:val="0"/>
          <w:bCs w:val="0"/>
          <w:sz w:val="30"/>
          <w:szCs w:val="30"/>
          <w:vertAlign w:val="baseline"/>
          <w:lang w:val="en-US" w:eastAsia="zh-CN"/>
        </w:rPr>
        <w:t>≥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vertAlign w:val="baseline"/>
          <w:lang w:val="en-US" w:eastAsia="zh-CN"/>
        </w:rPr>
        <w:t>Φ120mm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A07F04"/>
    <w:multiLevelType w:val="singleLevel"/>
    <w:tmpl w:val="75A07F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515AF"/>
    <w:rsid w:val="1CC8515C"/>
    <w:rsid w:val="33E20C51"/>
    <w:rsid w:val="45E54B15"/>
    <w:rsid w:val="4C7B453B"/>
    <w:rsid w:val="4DF7506A"/>
    <w:rsid w:val="548550FF"/>
    <w:rsid w:val="6E07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Lines="0" w:afterLines="0"/>
      <w:textAlignment w:val="baseline"/>
    </w:pPr>
    <w:rPr>
      <w:rFonts w:hint="default" w:ascii="Arial" w:hAnsi="Arial" w:eastAsia="仿宋" w:cs="仿宋"/>
      <w:snapToGrid w:val="0"/>
      <w:color w:val="000000"/>
      <w:kern w:val="21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248</Characters>
  <Lines>0</Lines>
  <Paragraphs>0</Paragraphs>
  <TotalTime>2</TotalTime>
  <ScaleCrop>false</ScaleCrop>
  <LinksUpToDate>false</LinksUpToDate>
  <CharactersWithSpaces>250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2024-07-29T01:57:00Z</dcterms:created>
  <dc:creator>lenovo</dc:creator>
  <cp:lastModifiedBy>俊杰</cp:lastModifiedBy>
  <dcterms:modified xsi:type="dcterms:W3CDTF">2026-04-22T12:37:05Z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EFF523ABF5724404A54AE07314602D8B_12</vt:lpwstr>
  </property>
  <property fmtid="{D5CDD505-2E9C-101B-9397-08002B2CF9AE}" pid="4" name="KSOTemplateDocerSaveRecord">
    <vt:lpwstr>eyJoZGlkIjoiZDRjMmY0MTQ3MjQ1YjE1OWNhYjliNGQyMDMyNzUxNDgiLCJ1c2VySWQiOiIzMjc5Njc5NDAifQ==</vt:lpwstr>
  </property>
</Properties>
</file>